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472"/>
        <w:tblOverlap w:val="never"/>
        <w:tblW w:w="0" w:type="auto"/>
        <w:tblLook w:val="04A0" w:firstRow="1" w:lastRow="0" w:firstColumn="1" w:lastColumn="0" w:noHBand="0" w:noVBand="1"/>
      </w:tblPr>
      <w:tblGrid>
        <w:gridCol w:w="9638"/>
      </w:tblGrid>
      <w:tr w:rsidR="004F037D" w:rsidRPr="001324EB" w:rsidTr="004F037D"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037D" w:rsidRPr="001324EB" w:rsidRDefault="004F037D" w:rsidP="004F037D">
            <w:pPr>
              <w:spacing w:after="0"/>
              <w:ind w:left="85" w:right="85"/>
              <w:rPr>
                <w:rFonts w:ascii="Times New Roman" w:hAnsi="Times New Roman" w:cs="Times New Roman"/>
                <w:sz w:val="24"/>
                <w:szCs w:val="24"/>
              </w:rPr>
            </w:pP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>Číslo A je o 0,5 větší než číslo 2,25. Číslo B je o 0,5 menší než číslo 2,25. Číslo C je součinem čísel 0,5 a 2,25. Číslo D vznikne vydělením čísla 2,25 číslem 0,5.</w:t>
            </w:r>
          </w:p>
        </w:tc>
      </w:tr>
    </w:tbl>
    <w:p w:rsidR="00193466" w:rsidRPr="001324EB" w:rsidRDefault="00D14D19">
      <w:pPr>
        <w:spacing w:before="60" w:after="100"/>
        <w:rPr>
          <w:rFonts w:ascii="Times New Roman" w:hAnsi="Times New Roman" w:cs="Times New Roman"/>
        </w:rPr>
      </w:pPr>
      <w:r w:rsidRPr="001324EB">
        <w:rPr>
          <w:rFonts w:ascii="Times New Roman" w:hAnsi="Times New Roman" w:cs="Times New Roman"/>
          <w:b/>
          <w:sz w:val="24"/>
        </w:rPr>
        <w:t>Výchozí text k úloze 1</w:t>
      </w:r>
    </w:p>
    <w:p w:rsidR="00193466" w:rsidRPr="001324EB" w:rsidRDefault="00D14D19" w:rsidP="001324EB">
      <w:pPr>
        <w:pStyle w:val="Odstavecseseznamem"/>
        <w:numPr>
          <w:ilvl w:val="1"/>
          <w:numId w:val="10"/>
        </w:numPr>
        <w:spacing w:before="80" w:after="6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324EB">
        <w:rPr>
          <w:rFonts w:ascii="Times New Roman" w:hAnsi="Times New Roman" w:cs="Times New Roman"/>
          <w:sz w:val="24"/>
          <w:szCs w:val="24"/>
        </w:rPr>
        <w:t>Vypočítejte A + D.</w:t>
      </w:r>
    </w:p>
    <w:p w:rsidR="00193466" w:rsidRPr="001324EB" w:rsidRDefault="00D14D19" w:rsidP="001324EB">
      <w:pPr>
        <w:pStyle w:val="Odstavecseseznamem"/>
        <w:numPr>
          <w:ilvl w:val="1"/>
          <w:numId w:val="10"/>
        </w:numPr>
        <w:spacing w:before="80" w:after="6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324EB">
        <w:rPr>
          <w:rFonts w:ascii="Times New Roman" w:hAnsi="Times New Roman" w:cs="Times New Roman"/>
          <w:sz w:val="24"/>
          <w:szCs w:val="24"/>
        </w:rPr>
        <w:t>Vypočítejte B − C.</w:t>
      </w:r>
    </w:p>
    <w:p w:rsidR="00193466" w:rsidRPr="001324EB" w:rsidRDefault="00D14D19" w:rsidP="001324EB">
      <w:pPr>
        <w:pStyle w:val="Odstavecseseznamem"/>
        <w:numPr>
          <w:ilvl w:val="1"/>
          <w:numId w:val="10"/>
        </w:numPr>
        <w:spacing w:before="80" w:after="6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324EB">
        <w:rPr>
          <w:rFonts w:ascii="Times New Roman" w:hAnsi="Times New Roman" w:cs="Times New Roman"/>
          <w:sz w:val="24"/>
          <w:szCs w:val="24"/>
        </w:rPr>
        <w:t>Vyber nejmenší z čísel A, B, C, D a zaokrouhli ho na setiny.</w:t>
      </w:r>
    </w:p>
    <w:p w:rsidR="00854F5C" w:rsidRPr="001324EB" w:rsidRDefault="00854F5C" w:rsidP="00854F5C">
      <w:pPr>
        <w:spacing w:before="60" w:after="10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3466" w:rsidRPr="001324EB" w:rsidRDefault="00D14D19" w:rsidP="00854F5C">
      <w:pPr>
        <w:spacing w:before="60" w:after="100"/>
        <w:jc w:val="both"/>
        <w:rPr>
          <w:rFonts w:ascii="Times New Roman" w:hAnsi="Times New Roman" w:cs="Times New Roman"/>
          <w:sz w:val="24"/>
          <w:szCs w:val="24"/>
        </w:rPr>
      </w:pPr>
      <w:r w:rsidRPr="001324EB">
        <w:rPr>
          <w:rFonts w:ascii="Times New Roman" w:hAnsi="Times New Roman" w:cs="Times New Roman"/>
          <w:b/>
          <w:sz w:val="24"/>
          <w:szCs w:val="24"/>
        </w:rPr>
        <w:t>Výchozí text a graf k úlohám 2–3</w:t>
      </w:r>
    </w:p>
    <w:tbl>
      <w:tblPr>
        <w:tblpPr w:leftFromText="141" w:rightFromText="141" w:vertAnchor="text" w:horzAnchor="margin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638"/>
      </w:tblGrid>
      <w:tr w:rsidR="00193466" w:rsidRPr="001324EB" w:rsidTr="004F037D"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93466" w:rsidRPr="001324EB" w:rsidRDefault="00D14D19" w:rsidP="004F037D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>Eliška a Veronika dostaly na konci školního roku za vysvědčení nová kola. Domluvily se, že si budou o prázdninách zapisovat, kolik kilometrů na kole ujely běhe</w:t>
            </w: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>m jednotlivých prázdninových týdnů. Počet ujetých km v prvních třech týdnech prázdnin je znázorněn v následujícím grafu. Když si děvčata na konci července porovnávala své cyklistické výkony, zjistila, že za tento měsíc obě ujela stejný počet km.</w:t>
            </w:r>
          </w:p>
        </w:tc>
      </w:tr>
    </w:tbl>
    <w:p w:rsidR="00193466" w:rsidRPr="001324EB" w:rsidRDefault="00D14D19" w:rsidP="00854F5C">
      <w:pPr>
        <w:jc w:val="both"/>
        <w:rPr>
          <w:rFonts w:ascii="Times New Roman" w:hAnsi="Times New Roman" w:cs="Times New Roman"/>
          <w:sz w:val="24"/>
          <w:szCs w:val="24"/>
        </w:rPr>
      </w:pPr>
      <w:r w:rsidRPr="001324EB">
        <w:rPr>
          <w:rFonts w:ascii="Times New Roman" w:hAnsi="Times New Roman" w:cs="Times New Roman"/>
          <w:noProof/>
          <w:sz w:val="24"/>
          <w:szCs w:val="24"/>
          <w:lang w:val="cs-CZ" w:eastAsia="cs-CZ"/>
        </w:rPr>
        <w:drawing>
          <wp:inline distT="0" distB="0" distL="0" distR="0" wp14:anchorId="1534BB83" wp14:editId="230A481E">
            <wp:extent cx="5940000" cy="17693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_eliska_veronik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76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466" w:rsidRPr="001324EB" w:rsidRDefault="00D14D19" w:rsidP="00854F5C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 w:rsidRPr="001324EB">
        <w:rPr>
          <w:rFonts w:ascii="Times New Roman" w:hAnsi="Times New Roman" w:cs="Times New Roman"/>
          <w:b/>
          <w:sz w:val="24"/>
          <w:szCs w:val="24"/>
        </w:rPr>
        <w:t xml:space="preserve">2   </w:t>
      </w:r>
      <w:r w:rsidRPr="001324EB">
        <w:rPr>
          <w:rFonts w:ascii="Times New Roman" w:hAnsi="Times New Roman" w:cs="Times New Roman"/>
          <w:b/>
          <w:sz w:val="24"/>
          <w:szCs w:val="24"/>
        </w:rPr>
        <w:t>Vypočítej, o kolik km více ujela Veronika třetí týden než Eliška druhý týden.</w:t>
      </w:r>
    </w:p>
    <w:p w:rsidR="00193466" w:rsidRPr="001324EB" w:rsidRDefault="00D14D19" w:rsidP="00854F5C">
      <w:pPr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1324EB">
        <w:rPr>
          <w:rFonts w:ascii="Times New Roman" w:hAnsi="Times New Roman" w:cs="Times New Roman"/>
          <w:b/>
          <w:sz w:val="24"/>
          <w:szCs w:val="24"/>
        </w:rPr>
        <w:t>3   O kolik km méně ujela Veronika čtvrtý týden než Eliška?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193466" w:rsidRPr="001324EB">
        <w:trPr>
          <w:jc w:val="center"/>
        </w:trPr>
        <w:tc>
          <w:tcPr>
            <w:tcW w:w="5100" w:type="dxa"/>
          </w:tcPr>
          <w:p w:rsidR="00193466" w:rsidRPr="001324EB" w:rsidRDefault="00D14D19" w:rsidP="00854F5C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>A) o 8,9 km</w:t>
            </w:r>
          </w:p>
        </w:tc>
        <w:tc>
          <w:tcPr>
            <w:tcW w:w="5100" w:type="dxa"/>
          </w:tcPr>
          <w:p w:rsidR="00193466" w:rsidRPr="001324EB" w:rsidRDefault="00D14D19" w:rsidP="00854F5C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>B) o 10,9 km</w:t>
            </w:r>
          </w:p>
        </w:tc>
      </w:tr>
      <w:tr w:rsidR="00193466" w:rsidRPr="001324EB">
        <w:trPr>
          <w:jc w:val="center"/>
        </w:trPr>
        <w:tc>
          <w:tcPr>
            <w:tcW w:w="5100" w:type="dxa"/>
          </w:tcPr>
          <w:p w:rsidR="00193466" w:rsidRPr="001324EB" w:rsidRDefault="00D14D19" w:rsidP="00854F5C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>C) o 13,6 km</w:t>
            </w:r>
          </w:p>
        </w:tc>
        <w:tc>
          <w:tcPr>
            <w:tcW w:w="5100" w:type="dxa"/>
          </w:tcPr>
          <w:p w:rsidR="00193466" w:rsidRPr="001324EB" w:rsidRDefault="00D14D19" w:rsidP="00854F5C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>D) o 55,6 km</w:t>
            </w:r>
          </w:p>
        </w:tc>
      </w:tr>
      <w:tr w:rsidR="00193466" w:rsidRPr="001324EB">
        <w:trPr>
          <w:jc w:val="center"/>
        </w:trPr>
        <w:tc>
          <w:tcPr>
            <w:tcW w:w="5100" w:type="dxa"/>
          </w:tcPr>
          <w:p w:rsidR="00193466" w:rsidRPr="001324EB" w:rsidRDefault="00D14D19" w:rsidP="00854F5C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>E) ze zadaných údajů nelze vypočítat</w:t>
            </w:r>
          </w:p>
        </w:tc>
        <w:tc>
          <w:tcPr>
            <w:tcW w:w="5100" w:type="dxa"/>
          </w:tcPr>
          <w:p w:rsidR="00193466" w:rsidRPr="001324EB" w:rsidRDefault="00D14D19" w:rsidP="00854F5C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>F) čtvrtý týden ujely obě</w:t>
            </w: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 xml:space="preserve"> stejně</w:t>
            </w:r>
          </w:p>
          <w:p w:rsidR="00854F5C" w:rsidRPr="001324EB" w:rsidRDefault="00854F5C" w:rsidP="00854F5C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3466" w:rsidRPr="001324EB" w:rsidRDefault="00854F5C" w:rsidP="00854F5C">
      <w:pPr>
        <w:spacing w:before="160" w:after="100"/>
        <w:jc w:val="both"/>
        <w:rPr>
          <w:rFonts w:ascii="Times New Roman" w:hAnsi="Times New Roman" w:cs="Times New Roman"/>
          <w:sz w:val="24"/>
          <w:szCs w:val="24"/>
        </w:rPr>
      </w:pPr>
      <w:r w:rsidRPr="001324EB">
        <w:rPr>
          <w:rFonts w:ascii="Times New Roman" w:hAnsi="Times New Roman" w:cs="Times New Roman"/>
          <w:b/>
          <w:sz w:val="24"/>
          <w:szCs w:val="24"/>
        </w:rPr>
        <w:t>Výchozí text k úloze 4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193466" w:rsidRPr="001324EB" w:rsidTr="00854F5C">
        <w:trPr>
          <w:jc w:val="center"/>
        </w:trPr>
        <w:tc>
          <w:tcPr>
            <w:tcW w:w="10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3466" w:rsidRPr="001324EB" w:rsidRDefault="00D14D19" w:rsidP="00854F5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>Na táboře byly děti ze dvou sk</w:t>
            </w:r>
            <w:r w:rsidRPr="001324EB">
              <w:rPr>
                <w:rFonts w:ascii="Times New Roman" w:hAnsi="Times New Roman" w:cs="Times New Roman"/>
                <w:sz w:val="24"/>
                <w:szCs w:val="24"/>
              </w:rPr>
              <w:t>autských oddílů. V prvním oddílu je 36 skautů,</w:t>
            </w:r>
            <w:r w:rsidRPr="001324EB">
              <w:rPr>
                <w:rFonts w:ascii="Times New Roman" w:hAnsi="Times New Roman" w:cs="Times New Roman"/>
                <w:sz w:val="24"/>
                <w:szCs w:val="24"/>
              </w:rPr>
              <w:br/>
              <w:t>ve druhém 48 skautů.</w:t>
            </w:r>
          </w:p>
        </w:tc>
      </w:tr>
    </w:tbl>
    <w:p w:rsidR="004F037D" w:rsidRPr="001324EB" w:rsidRDefault="004F037D" w:rsidP="001324EB">
      <w:pPr>
        <w:spacing w:before="120" w:after="60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1324EB">
        <w:rPr>
          <w:rFonts w:ascii="Times New Roman" w:hAnsi="Times New Roman" w:cs="Times New Roman"/>
          <w:b/>
          <w:sz w:val="24"/>
          <w:szCs w:val="24"/>
        </w:rPr>
        <w:t>4.1</w:t>
      </w:r>
      <w:r w:rsidRPr="001324EB">
        <w:rPr>
          <w:rFonts w:ascii="Times New Roman" w:hAnsi="Times New Roman" w:cs="Times New Roman"/>
          <w:sz w:val="24"/>
          <w:szCs w:val="24"/>
        </w:rPr>
        <w:t xml:space="preserve"> </w:t>
      </w:r>
      <w:r w:rsidR="00D14D19" w:rsidRPr="001324EB">
        <w:rPr>
          <w:rFonts w:ascii="Times New Roman" w:hAnsi="Times New Roman" w:cs="Times New Roman"/>
          <w:sz w:val="24"/>
          <w:szCs w:val="24"/>
        </w:rPr>
        <w:t>Na přivítanou nakoupili vedoucí 2 krabice cukrátek, jednu pro první a druhou pro druhý oddíl. V každé krabici byl stejný počet cukrátek. Dětem v každém oddílu jejich vedoucí cukrátk</w:t>
      </w:r>
      <w:r w:rsidR="00D14D19" w:rsidRPr="001324EB">
        <w:rPr>
          <w:rFonts w:ascii="Times New Roman" w:hAnsi="Times New Roman" w:cs="Times New Roman"/>
          <w:sz w:val="24"/>
          <w:szCs w:val="24"/>
        </w:rPr>
        <w:t>a spravedlivě rozdělili (každý ze stejného oddílu dostal stejný počet kusů). Obě krabice zůstaly prázdné. Vypočítej, jaký mohl být nejmenší počet cukrátek v jedné krabici.</w:t>
      </w:r>
    </w:p>
    <w:p w:rsidR="00854F5C" w:rsidRPr="004F037D" w:rsidRDefault="004F037D" w:rsidP="001324EB">
      <w:pPr>
        <w:spacing w:before="120" w:after="60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1324EB">
        <w:rPr>
          <w:rFonts w:ascii="Times New Roman" w:hAnsi="Times New Roman" w:cs="Times New Roman"/>
          <w:b/>
          <w:sz w:val="24"/>
          <w:szCs w:val="24"/>
        </w:rPr>
        <w:t>4.2</w:t>
      </w:r>
      <w:r w:rsidRPr="001324EB">
        <w:rPr>
          <w:rFonts w:ascii="Times New Roman" w:hAnsi="Times New Roman" w:cs="Times New Roman"/>
          <w:sz w:val="24"/>
          <w:szCs w:val="24"/>
        </w:rPr>
        <w:t xml:space="preserve"> </w:t>
      </w:r>
      <w:r w:rsidR="00854F5C" w:rsidRPr="001324EB">
        <w:rPr>
          <w:rFonts w:ascii="Times New Roman" w:hAnsi="Times New Roman" w:cs="Times New Roman"/>
          <w:sz w:val="24"/>
          <w:szCs w:val="24"/>
        </w:rPr>
        <w:t>Všechny děti byly rozděleny do stejně početných skupin.</w:t>
      </w:r>
      <w:r w:rsidR="00854F5C" w:rsidRPr="001324EB">
        <w:rPr>
          <w:rFonts w:ascii="Times New Roman" w:hAnsi="Times New Roman" w:cs="Times New Roman"/>
          <w:sz w:val="24"/>
          <w:szCs w:val="24"/>
        </w:rPr>
        <w:t xml:space="preserve"> </w:t>
      </w:r>
      <w:r w:rsidR="00854F5C" w:rsidRPr="001324EB">
        <w:rPr>
          <w:rFonts w:ascii="Times New Roman" w:hAnsi="Times New Roman" w:cs="Times New Roman"/>
          <w:sz w:val="24"/>
          <w:szCs w:val="24"/>
        </w:rPr>
        <w:t>V každé skupině byli skauti z téhož oddílu.</w:t>
      </w:r>
      <w:r w:rsidR="00854F5C" w:rsidRPr="001324EB">
        <w:rPr>
          <w:rFonts w:ascii="Times New Roman" w:hAnsi="Times New Roman" w:cs="Times New Roman"/>
          <w:sz w:val="24"/>
          <w:szCs w:val="24"/>
        </w:rPr>
        <w:t xml:space="preserve"> </w:t>
      </w:r>
      <w:r w:rsidR="00854F5C" w:rsidRPr="001324EB">
        <w:rPr>
          <w:rFonts w:ascii="Times New Roman" w:hAnsi="Times New Roman" w:cs="Times New Roman"/>
          <w:sz w:val="24"/>
          <w:szCs w:val="24"/>
        </w:rPr>
        <w:t>Vypočítej, jaký mohl být největší počet dětí v jedné skupině</w:t>
      </w:r>
      <w:r w:rsidR="00854F5C" w:rsidRPr="004F037D">
        <w:rPr>
          <w:rFonts w:ascii="Times New Roman" w:hAnsi="Times New Roman" w:cs="Times New Roman"/>
          <w:sz w:val="24"/>
          <w:szCs w:val="24"/>
        </w:rPr>
        <w:t>.</w:t>
      </w:r>
    </w:p>
    <w:p w:rsidR="007C02B7" w:rsidRDefault="007C02B7" w:rsidP="00A108D2">
      <w:pPr>
        <w:pStyle w:val="Odstavecseseznamem"/>
        <w:numPr>
          <w:ilvl w:val="0"/>
          <w:numId w:val="14"/>
        </w:numPr>
        <w:spacing w:before="120" w:after="6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7C02B7">
        <w:rPr>
          <w:rFonts w:ascii="Times New Roman" w:hAnsi="Times New Roman" w:cs="Times New Roman"/>
          <w:sz w:val="24"/>
          <w:szCs w:val="24"/>
          <w:lang w:val="cs-CZ"/>
        </w:rPr>
        <w:lastRenderedPageBreak/>
        <w:t>Urči část celku v zadaných jednotkách (jsou-li uvedeny).</w:t>
      </w:r>
    </w:p>
    <w:tbl>
      <w:tblPr>
        <w:tblStyle w:val="Mkatabulky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2"/>
        <w:gridCol w:w="2473"/>
        <w:gridCol w:w="2433"/>
        <w:gridCol w:w="2472"/>
      </w:tblGrid>
      <w:tr w:rsidR="00A108D2" w:rsidTr="00A108D2">
        <w:trPr>
          <w:trHeight w:val="523"/>
        </w:trPr>
        <w:tc>
          <w:tcPr>
            <w:tcW w:w="2547" w:type="dxa"/>
            <w:vAlign w:val="center"/>
          </w:tcPr>
          <w:p w:rsidR="007C02B7" w:rsidRDefault="007C02B7" w:rsidP="007C02B7">
            <w:pPr>
              <w:pStyle w:val="Odstavecseseznamem"/>
              <w:spacing w:before="12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a) </w:t>
            </w:r>
            <w:r w:rsidR="00A108D2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cs-C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ze 40</m:t>
              </m:r>
            </m:oMath>
          </w:p>
        </w:tc>
        <w:tc>
          <w:tcPr>
            <w:tcW w:w="2547" w:type="dxa"/>
            <w:vAlign w:val="center"/>
          </w:tcPr>
          <w:p w:rsidR="007C02B7" w:rsidRDefault="00A108D2" w:rsidP="00A108D2">
            <w:pPr>
              <w:pStyle w:val="Odstavecseseznamem"/>
              <w:spacing w:before="12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b)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cs-C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6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z 12</m:t>
              </m:r>
            </m:oMath>
          </w:p>
        </w:tc>
        <w:tc>
          <w:tcPr>
            <w:tcW w:w="2548" w:type="dxa"/>
            <w:vAlign w:val="center"/>
          </w:tcPr>
          <w:p w:rsidR="007C02B7" w:rsidRDefault="00A108D2" w:rsidP="00A108D2">
            <w:pPr>
              <w:pStyle w:val="Odstavecseseznamem"/>
              <w:spacing w:before="12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c)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cs-C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ze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49</m:t>
              </m:r>
            </m:oMath>
          </w:p>
        </w:tc>
        <w:tc>
          <w:tcPr>
            <w:tcW w:w="2548" w:type="dxa"/>
            <w:vAlign w:val="center"/>
          </w:tcPr>
          <w:p w:rsidR="007C02B7" w:rsidRDefault="00A108D2" w:rsidP="007C02B7">
            <w:pPr>
              <w:pStyle w:val="Odstavecseseznamem"/>
              <w:spacing w:before="12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d)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cs-C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20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ze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10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0</m:t>
              </m:r>
            </m:oMath>
          </w:p>
        </w:tc>
      </w:tr>
      <w:tr w:rsidR="00A108D2" w:rsidTr="00A108D2">
        <w:trPr>
          <w:trHeight w:val="544"/>
        </w:trPr>
        <w:tc>
          <w:tcPr>
            <w:tcW w:w="2547" w:type="dxa"/>
          </w:tcPr>
          <w:p w:rsidR="007C02B7" w:rsidRDefault="00A108D2" w:rsidP="007C02B7">
            <w:pPr>
              <w:pStyle w:val="Odstavecseseznamem"/>
              <w:spacing w:before="12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e)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cs-C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ze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6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0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min</m:t>
              </m:r>
            </m:oMath>
          </w:p>
        </w:tc>
        <w:tc>
          <w:tcPr>
            <w:tcW w:w="2547" w:type="dxa"/>
            <w:vAlign w:val="center"/>
          </w:tcPr>
          <w:p w:rsidR="007C02B7" w:rsidRDefault="00A108D2" w:rsidP="007C02B7">
            <w:pPr>
              <w:pStyle w:val="Odstavecseseznamem"/>
              <w:spacing w:before="12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f)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cs-C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10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ze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1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0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00 m</m:t>
              </m:r>
            </m:oMath>
          </w:p>
        </w:tc>
        <w:tc>
          <w:tcPr>
            <w:tcW w:w="2548" w:type="dxa"/>
            <w:vAlign w:val="center"/>
          </w:tcPr>
          <w:p w:rsidR="007C02B7" w:rsidRDefault="00A108D2" w:rsidP="007C02B7">
            <w:pPr>
              <w:pStyle w:val="Odstavecseseznamem"/>
              <w:spacing w:before="12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g)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cs-C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ze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9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0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°</m:t>
              </m:r>
            </m:oMath>
          </w:p>
        </w:tc>
        <w:tc>
          <w:tcPr>
            <w:tcW w:w="2548" w:type="dxa"/>
            <w:vAlign w:val="center"/>
          </w:tcPr>
          <w:p w:rsidR="007C02B7" w:rsidRDefault="00A108D2" w:rsidP="007C02B7">
            <w:pPr>
              <w:pStyle w:val="Odstavecseseznamem"/>
              <w:spacing w:before="12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h)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cs-C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20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ze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10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0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cm</m:t>
              </m:r>
            </m:oMath>
          </w:p>
        </w:tc>
      </w:tr>
    </w:tbl>
    <w:p w:rsidR="007C02B7" w:rsidRDefault="007C02B7" w:rsidP="007C02B7">
      <w:pPr>
        <w:pStyle w:val="Odstavecseseznamem"/>
        <w:spacing w:before="120" w:after="60"/>
        <w:ind w:left="36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:rsidR="00692339" w:rsidRDefault="00692339" w:rsidP="00692339">
      <w:pPr>
        <w:pStyle w:val="Odstavecseseznamem"/>
        <w:numPr>
          <w:ilvl w:val="0"/>
          <w:numId w:val="14"/>
        </w:numPr>
        <w:spacing w:before="120" w:after="6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Urči, kolik bylo bonbonů v jednotlivých sáčcích, když víš, jaká část jich zbyla a kolik je tento zbytek kusů.</w:t>
      </w:r>
    </w:p>
    <w:tbl>
      <w:tblPr>
        <w:tblStyle w:val="Mkatabulky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7"/>
        <w:gridCol w:w="3288"/>
        <w:gridCol w:w="3265"/>
      </w:tblGrid>
      <w:tr w:rsidR="00692339" w:rsidTr="00692339">
        <w:trPr>
          <w:trHeight w:val="523"/>
        </w:trPr>
        <w:tc>
          <w:tcPr>
            <w:tcW w:w="3396" w:type="dxa"/>
            <w:vAlign w:val="center"/>
          </w:tcPr>
          <w:p w:rsidR="00692339" w:rsidRDefault="00692339" w:rsidP="00692339">
            <w:pPr>
              <w:pStyle w:val="Odstavecseseznamem"/>
              <w:spacing w:before="12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cs-C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jsou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18 bonbonů</m:t>
              </m:r>
            </m:oMath>
          </w:p>
        </w:tc>
        <w:tc>
          <w:tcPr>
            <w:tcW w:w="3397" w:type="dxa"/>
            <w:vAlign w:val="center"/>
          </w:tcPr>
          <w:p w:rsidR="00692339" w:rsidRDefault="00692339" w:rsidP="00692339">
            <w:pPr>
              <w:pStyle w:val="Odstavecseseznamem"/>
              <w:spacing w:before="12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b)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cs-C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jsou 1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6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bonbonů</m:t>
              </m:r>
            </m:oMath>
          </w:p>
        </w:tc>
        <w:tc>
          <w:tcPr>
            <w:tcW w:w="3397" w:type="dxa"/>
            <w:vAlign w:val="center"/>
          </w:tcPr>
          <w:p w:rsidR="00692339" w:rsidRDefault="00692339" w:rsidP="00692339">
            <w:pPr>
              <w:pStyle w:val="Odstavecseseznamem"/>
              <w:spacing w:before="120" w:after="6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c)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cs-C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cs-CZ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je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25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 xml:space="preserve"> bonbonů</m:t>
              </m:r>
            </m:oMath>
          </w:p>
        </w:tc>
      </w:tr>
    </w:tbl>
    <w:p w:rsidR="00DD68BD" w:rsidRDefault="00DD68BD" w:rsidP="00DD68BD">
      <w:pPr>
        <w:pStyle w:val="Odstavecseseznamem"/>
        <w:spacing w:before="160"/>
        <w:ind w:left="36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:rsidR="00193466" w:rsidRDefault="00692339" w:rsidP="009324F3">
      <w:pPr>
        <w:pStyle w:val="Odstavecseseznamem"/>
        <w:numPr>
          <w:ilvl w:val="0"/>
          <w:numId w:val="14"/>
        </w:numPr>
        <w:spacing w:before="16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Orlická lodní doprava nabízí vyhlídkové plavby po přehradním jezeru Orlík. Ze Zvíkova se tak dá dostat až k samotné přehradě. Celková vzdálenost Zvíkov – přehrada je asi 25 km. Urči v metrech vzdálenosti</w:t>
      </w:r>
      <w:r w:rsidR="00271400">
        <w:rPr>
          <w:rFonts w:ascii="Times New Roman" w:hAnsi="Times New Roman" w:cs="Times New Roman"/>
          <w:sz w:val="24"/>
          <w:szCs w:val="24"/>
          <w:lang w:val="cs-CZ"/>
        </w:rPr>
        <w:t xml:space="preserve"> Orlík – Podskalí a Podskalí – přehrada.</w:t>
      </w:r>
    </w:p>
    <w:p w:rsidR="00271400" w:rsidRDefault="00271400" w:rsidP="00271400">
      <w:pPr>
        <w:pStyle w:val="Odstavecseseznamem"/>
        <w:spacing w:before="160"/>
        <w:ind w:left="360"/>
        <w:rPr>
          <w:rFonts w:ascii="Times New Roman" w:hAnsi="Times New Roman" w:cs="Times New Roman"/>
          <w:sz w:val="24"/>
          <w:szCs w:val="24"/>
          <w:lang w:val="cs-CZ"/>
        </w:rPr>
      </w:pPr>
      <w:r w:rsidRPr="00271400">
        <w:rPr>
          <w:rFonts w:ascii="Times New Roman" w:hAnsi="Times New Roman" w:cs="Times New Roman"/>
          <w:sz w:val="24"/>
          <w:szCs w:val="24"/>
          <w:lang w:val="cs-CZ"/>
        </w:rPr>
        <w:drawing>
          <wp:inline distT="0" distB="0" distL="0" distR="0" wp14:anchorId="7942CFA5" wp14:editId="0BF22773">
            <wp:extent cx="5982535" cy="85737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2535" cy="8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8BD" w:rsidRDefault="00DD68BD" w:rsidP="00DD68BD">
      <w:pPr>
        <w:pStyle w:val="Odstavecseseznamem"/>
        <w:spacing w:before="160"/>
        <w:ind w:left="360"/>
        <w:rPr>
          <w:rFonts w:ascii="Times New Roman" w:hAnsi="Times New Roman" w:cs="Times New Roman"/>
          <w:sz w:val="24"/>
          <w:szCs w:val="24"/>
          <w:lang w:val="cs-CZ"/>
        </w:rPr>
      </w:pPr>
    </w:p>
    <w:p w:rsidR="00271400" w:rsidRDefault="009324F3" w:rsidP="00271400">
      <w:pPr>
        <w:pStyle w:val="Odstavecseseznamem"/>
        <w:numPr>
          <w:ilvl w:val="0"/>
          <w:numId w:val="14"/>
        </w:numPr>
        <w:spacing w:before="160"/>
        <w:rPr>
          <w:rFonts w:ascii="Times New Roman" w:hAnsi="Times New Roman" w:cs="Times New Roman"/>
          <w:sz w:val="24"/>
          <w:szCs w:val="24"/>
          <w:lang w:val="cs-CZ"/>
        </w:rPr>
      </w:pPr>
      <w:r w:rsidRPr="009324F3">
        <w:rPr>
          <w:lang w:val="cs-CZ"/>
        </w:rPr>
        <w:drawing>
          <wp:anchor distT="0" distB="0" distL="114300" distR="114300" simplePos="0" relativeHeight="251658240" behindDoc="1" locked="0" layoutInCell="1" allowOverlap="1" wp14:anchorId="03DADF9B" wp14:editId="7EC0DDD3">
            <wp:simplePos x="0" y="0"/>
            <wp:positionH relativeFrom="column">
              <wp:posOffset>4886325</wp:posOffset>
            </wp:positionH>
            <wp:positionV relativeFrom="paragraph">
              <wp:posOffset>768350</wp:posOffset>
            </wp:positionV>
            <wp:extent cx="1619250" cy="1076960"/>
            <wp:effectExtent l="0" t="0" r="0" b="8890"/>
            <wp:wrapTight wrapText="bothSides">
              <wp:wrapPolygon edited="0">
                <wp:start x="0" y="0"/>
                <wp:lineTo x="0" y="21396"/>
                <wp:lineTo x="21346" y="21396"/>
                <wp:lineTo x="21346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400">
        <w:rPr>
          <w:rFonts w:ascii="Times New Roman" w:hAnsi="Times New Roman" w:cs="Times New Roman"/>
          <w:sz w:val="24"/>
          <w:szCs w:val="24"/>
          <w:lang w:val="cs-CZ"/>
        </w:rPr>
        <w:t xml:space="preserve">Zlomky rozděl do skupin: </w:t>
      </w:r>
      <w:r w:rsidR="00271400" w:rsidRPr="00271400">
        <w:rPr>
          <w:rFonts w:ascii="Times New Roman" w:hAnsi="Times New Roman" w:cs="Times New Roman"/>
          <w:color w:val="FF0000"/>
          <w:sz w:val="24"/>
          <w:szCs w:val="24"/>
          <w:lang w:val="cs-CZ"/>
        </w:rPr>
        <w:t>zlomky menší než jedna</w:t>
      </w:r>
      <w:r w:rsidR="00271400">
        <w:rPr>
          <w:rFonts w:ascii="Times New Roman" w:hAnsi="Times New Roman" w:cs="Times New Roman"/>
          <w:sz w:val="24"/>
          <w:szCs w:val="24"/>
          <w:lang w:val="cs-CZ"/>
        </w:rPr>
        <w:t xml:space="preserve">, </w:t>
      </w:r>
      <w:r w:rsidR="00271400" w:rsidRPr="00271400">
        <w:rPr>
          <w:rFonts w:ascii="Times New Roman" w:hAnsi="Times New Roman" w:cs="Times New Roman"/>
          <w:color w:val="00B050"/>
          <w:sz w:val="24"/>
          <w:szCs w:val="24"/>
          <w:lang w:val="cs-CZ"/>
        </w:rPr>
        <w:t>zlomky rovny jedné</w:t>
      </w:r>
      <w:r w:rsidR="00271400">
        <w:rPr>
          <w:rFonts w:ascii="Times New Roman" w:hAnsi="Times New Roman" w:cs="Times New Roman"/>
          <w:sz w:val="24"/>
          <w:szCs w:val="24"/>
          <w:lang w:val="cs-CZ"/>
        </w:rPr>
        <w:t xml:space="preserve">, </w:t>
      </w:r>
      <w:r w:rsidR="00271400" w:rsidRPr="00271400">
        <w:rPr>
          <w:rFonts w:ascii="Times New Roman" w:hAnsi="Times New Roman" w:cs="Times New Roman"/>
          <w:color w:val="0070C0"/>
          <w:sz w:val="24"/>
          <w:szCs w:val="24"/>
          <w:lang w:val="cs-CZ"/>
        </w:rPr>
        <w:t>zlomky, které lze zapsat smíšeným číslem nebo číslem větším než jedna</w:t>
      </w:r>
      <w:r w:rsidR="00271400">
        <w:rPr>
          <w:rFonts w:ascii="Times New Roman" w:hAnsi="Times New Roman" w:cs="Times New Roman"/>
          <w:sz w:val="24"/>
          <w:szCs w:val="24"/>
          <w:lang w:val="cs-CZ"/>
        </w:rPr>
        <w:t>.</w:t>
      </w:r>
    </w:p>
    <w:p w:rsidR="00271400" w:rsidRPr="00271400" w:rsidRDefault="00271400" w:rsidP="00271400">
      <w:pPr>
        <w:pStyle w:val="Odstavecseseznamem"/>
        <w:spacing w:before="160"/>
        <w:ind w:left="360"/>
        <w:rPr>
          <w:rFonts w:ascii="Times New Roman" w:hAnsi="Times New Roman" w:cs="Times New Roman"/>
          <w:sz w:val="24"/>
          <w:szCs w:val="24"/>
          <w:lang w:val="cs-CZ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9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4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13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12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27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10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15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100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23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23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1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36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18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25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cs-CZ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17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cs-CZ"/>
                </w:rPr>
                <m:t>3</m:t>
              </m:r>
            </m:den>
          </m:f>
        </m:oMath>
      </m:oMathPara>
    </w:p>
    <w:p w:rsidR="00271400" w:rsidRDefault="00271400" w:rsidP="00271400">
      <w:pPr>
        <w:pStyle w:val="Odstavecseseznamem"/>
        <w:spacing w:before="160"/>
        <w:ind w:left="360"/>
        <w:rPr>
          <w:rFonts w:ascii="Times New Roman" w:hAnsi="Times New Roman" w:cs="Times New Roman"/>
          <w:sz w:val="24"/>
          <w:szCs w:val="24"/>
          <w:lang w:val="cs-CZ"/>
        </w:rPr>
      </w:pPr>
    </w:p>
    <w:p w:rsidR="009324F3" w:rsidRPr="009324F3" w:rsidRDefault="009324F3" w:rsidP="009324F3">
      <w:pPr>
        <w:pStyle w:val="Odstavecseseznamem"/>
        <w:numPr>
          <w:ilvl w:val="0"/>
          <w:numId w:val="14"/>
        </w:numPr>
        <w:spacing w:before="160"/>
        <w:jc w:val="both"/>
      </w:pPr>
      <w:r w:rsidRPr="009324F3">
        <w:rPr>
          <w:lang w:val="cs-CZ"/>
        </w:rPr>
        <w:t xml:space="preserve">V pizzerii </w:t>
      </w:r>
      <w:proofErr w:type="spellStart"/>
      <w:r w:rsidRPr="009324F3">
        <w:rPr>
          <w:lang w:val="cs-CZ"/>
        </w:rPr>
        <w:t>Piazza</w:t>
      </w:r>
      <w:proofErr w:type="spellEnd"/>
      <w:r w:rsidRPr="009324F3">
        <w:rPr>
          <w:lang w:val="cs-CZ"/>
        </w:rPr>
        <w:t xml:space="preserve"> lze koupit jako nejmenší porci jednu osminu pizzy. Během dopoledne tato </w:t>
      </w:r>
      <w:proofErr w:type="spellStart"/>
      <w:r w:rsidRPr="009324F3">
        <w:rPr>
          <w:lang w:val="cs-CZ"/>
        </w:rPr>
        <w:t>pizzeria</w:t>
      </w:r>
      <w:proofErr w:type="spellEnd"/>
      <w:r w:rsidRPr="009324F3">
        <w:rPr>
          <w:lang w:val="cs-CZ"/>
        </w:rPr>
        <w:t xml:space="preserve"> prodala 39 osmin pizzy </w:t>
      </w:r>
      <w:proofErr w:type="spellStart"/>
      <w:r w:rsidRPr="009324F3">
        <w:rPr>
          <w:lang w:val="cs-CZ"/>
        </w:rPr>
        <w:t>Hawai</w:t>
      </w:r>
      <w:proofErr w:type="spellEnd"/>
      <w:r w:rsidRPr="009324F3">
        <w:rPr>
          <w:lang w:val="cs-CZ"/>
        </w:rPr>
        <w:t>, 17 čtvrtin salámové pizzy s kukuřicí, 23 čtvrtin šunkové pizzy a 9 polovin žampionové pizzy. Zapiš smíšenými čísly, kolik jednotlivých druhů pizzy během dopoledne tato</w:t>
      </w:r>
      <w:r>
        <w:t xml:space="preserve"> </w:t>
      </w:r>
      <w:proofErr w:type="spellStart"/>
      <w:r w:rsidRPr="009324F3">
        <w:rPr>
          <w:lang w:val="cs-CZ"/>
        </w:rPr>
        <w:t>pizzeria</w:t>
      </w:r>
      <w:proofErr w:type="spellEnd"/>
      <w:r w:rsidRPr="009324F3">
        <w:rPr>
          <w:lang w:val="cs-CZ"/>
        </w:rPr>
        <w:t xml:space="preserve"> prodala.</w:t>
      </w:r>
    </w:p>
    <w:p w:rsidR="00D617EB" w:rsidRDefault="00D617EB" w:rsidP="00D617EB">
      <w:pPr>
        <w:pStyle w:val="Odstavecseseznamem"/>
        <w:spacing w:before="160"/>
        <w:ind w:left="360"/>
        <w:jc w:val="both"/>
        <w:rPr>
          <w:lang w:val="cs-CZ"/>
        </w:rPr>
      </w:pPr>
    </w:p>
    <w:p w:rsidR="009324F3" w:rsidRDefault="00D617EB" w:rsidP="009324F3">
      <w:pPr>
        <w:pStyle w:val="Odstavecseseznamem"/>
        <w:numPr>
          <w:ilvl w:val="0"/>
          <w:numId w:val="14"/>
        </w:numPr>
        <w:spacing w:before="160"/>
        <w:jc w:val="both"/>
        <w:rPr>
          <w:lang w:val="cs-CZ"/>
        </w:rPr>
      </w:pPr>
      <w:r w:rsidRPr="00D617EB">
        <w:rPr>
          <w:lang w:val="cs-CZ"/>
        </w:rPr>
        <w:t xml:space="preserve">Zkrať </w:t>
      </w:r>
      <w:r>
        <w:rPr>
          <w:lang w:val="cs-CZ"/>
        </w:rPr>
        <w:t>zlomky na základní tvar:</w:t>
      </w:r>
    </w:p>
    <w:p w:rsidR="00D617EB" w:rsidRPr="00D617EB" w:rsidRDefault="00D617EB" w:rsidP="00D617EB">
      <w:pPr>
        <w:pStyle w:val="Odstavecseseznamem"/>
        <w:spacing w:before="160"/>
        <w:ind w:left="360"/>
        <w:jc w:val="both"/>
        <w:rPr>
          <w:lang w:val="cs-CZ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4</m:t>
              </m:r>
            </m:num>
            <m:den>
              <m:r>
                <w:rPr>
                  <w:rFonts w:ascii="Cambria Math" w:hAnsi="Cambria Math"/>
                  <w:lang w:val="cs-CZ"/>
                </w:rPr>
                <m:t>6</m:t>
              </m:r>
            </m:den>
          </m:f>
          <m:r>
            <w:rPr>
              <w:rFonts w:ascii="Cambria Math" w:hAnsi="Cambria Math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12</m:t>
              </m:r>
            </m:num>
            <m:den>
              <m:r>
                <w:rPr>
                  <w:rFonts w:ascii="Cambria Math" w:hAnsi="Cambria Math"/>
                  <w:lang w:val="cs-CZ"/>
                </w:rPr>
                <m:t>15</m:t>
              </m:r>
            </m:den>
          </m:f>
          <m:r>
            <w:rPr>
              <w:rFonts w:ascii="Cambria Math" w:hAnsi="Cambria Math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15</m:t>
              </m:r>
            </m:num>
            <m:den>
              <m:r>
                <w:rPr>
                  <w:rFonts w:ascii="Cambria Math" w:hAnsi="Cambria Math"/>
                  <w:lang w:val="cs-CZ"/>
                </w:rPr>
                <m:t>18</m:t>
              </m:r>
            </m:den>
          </m:f>
          <m:r>
            <w:rPr>
              <w:rFonts w:ascii="Cambria Math" w:hAnsi="Cambria Math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22</m:t>
              </m:r>
            </m:num>
            <m:den>
              <m:r>
                <w:rPr>
                  <w:rFonts w:ascii="Cambria Math" w:hAnsi="Cambria Math"/>
                  <w:lang w:val="cs-CZ"/>
                </w:rPr>
                <m:t>33</m:t>
              </m:r>
            </m:den>
          </m:f>
          <m:r>
            <w:rPr>
              <w:rFonts w:ascii="Cambria Math" w:hAnsi="Cambria Math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52</m:t>
              </m:r>
            </m:num>
            <m:den>
              <m:r>
                <w:rPr>
                  <w:rFonts w:ascii="Cambria Math" w:hAnsi="Cambria Math"/>
                  <w:lang w:val="cs-CZ"/>
                </w:rPr>
                <m:t>58</m:t>
              </m:r>
            </m:den>
          </m:f>
          <m:r>
            <w:rPr>
              <w:rFonts w:ascii="Cambria Math" w:hAnsi="Cambria Math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26</m:t>
              </m:r>
            </m:num>
            <m:den>
              <m:r>
                <w:rPr>
                  <w:rFonts w:ascii="Cambria Math" w:hAnsi="Cambria Math"/>
                  <w:lang w:val="cs-CZ"/>
                </w:rPr>
                <m:t>100</m:t>
              </m:r>
            </m:den>
          </m:f>
          <m:r>
            <w:rPr>
              <w:rFonts w:ascii="Cambria Math" w:hAnsi="Cambria Math"/>
              <w:lang w:val="cs-CZ"/>
            </w:rPr>
            <m:t xml:space="preserve">; </m:t>
          </m:r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24</m:t>
              </m:r>
            </m:num>
            <m:den>
              <m:r>
                <w:rPr>
                  <w:rFonts w:ascii="Cambria Math" w:hAnsi="Cambria Math"/>
                  <w:lang w:val="cs-CZ"/>
                </w:rPr>
                <m:t>18</m:t>
              </m:r>
            </m:den>
          </m:f>
        </m:oMath>
      </m:oMathPara>
    </w:p>
    <w:p w:rsidR="00D86C51" w:rsidRDefault="00D86C51" w:rsidP="00D86C51">
      <w:pPr>
        <w:pStyle w:val="Odstavecseseznamem"/>
        <w:spacing w:before="160"/>
        <w:ind w:left="360"/>
        <w:jc w:val="both"/>
        <w:rPr>
          <w:lang w:val="cs-CZ"/>
        </w:rPr>
      </w:pPr>
    </w:p>
    <w:p w:rsidR="00D617EB" w:rsidRDefault="00D86C51" w:rsidP="00D617EB">
      <w:pPr>
        <w:pStyle w:val="Odstavecseseznamem"/>
        <w:numPr>
          <w:ilvl w:val="0"/>
          <w:numId w:val="14"/>
        </w:numPr>
        <w:spacing w:before="160"/>
        <w:jc w:val="both"/>
        <w:rPr>
          <w:lang w:val="cs-CZ"/>
        </w:rPr>
      </w:pPr>
      <w:r>
        <w:rPr>
          <w:lang w:val="cs-CZ"/>
        </w:rPr>
        <w:t>Doplň čísla místo otazníků tak, aby platila rovnost.</w:t>
      </w:r>
    </w:p>
    <w:p w:rsidR="00D86C51" w:rsidRPr="00D86C51" w:rsidRDefault="00D86C51" w:rsidP="00D86C51">
      <w:pPr>
        <w:pStyle w:val="Odstavecseseznamem"/>
        <w:spacing w:before="160"/>
        <w:ind w:left="360"/>
        <w:jc w:val="both"/>
        <w:rPr>
          <w:lang w:val="cs-CZ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5</m:t>
              </m:r>
            </m:num>
            <m:den>
              <m:r>
                <w:rPr>
                  <w:rFonts w:ascii="Cambria Math" w:hAnsi="Cambria Math"/>
                  <w:lang w:val="cs-CZ"/>
                </w:rPr>
                <m:t>7</m:t>
              </m:r>
            </m:den>
          </m:f>
          <m:r>
            <w:rPr>
              <w:rFonts w:ascii="Cambria Math" w:hAnsi="Cambria Math"/>
              <w:lang w:val="cs-CZ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10</m:t>
              </m:r>
            </m:num>
            <m:den>
              <m:r>
                <w:rPr>
                  <w:rFonts w:ascii="Cambria Math" w:hAnsi="Cambria Math"/>
                  <w:lang w:val="cs-CZ"/>
                </w:rPr>
                <m:t>14</m:t>
              </m:r>
            </m:den>
          </m:f>
          <m:r>
            <w:rPr>
              <w:rFonts w:ascii="Cambria Math" w:hAnsi="Cambria Math"/>
              <w:lang w:val="cs-CZ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?</m:t>
              </m:r>
            </m:num>
            <m:den>
              <m:r>
                <w:rPr>
                  <w:rFonts w:ascii="Cambria Math" w:hAnsi="Cambria Math"/>
                  <w:lang w:val="cs-CZ"/>
                </w:rPr>
                <m:t>21</m:t>
              </m:r>
            </m:den>
          </m:f>
          <m:r>
            <w:rPr>
              <w:rFonts w:ascii="Cambria Math" w:hAnsi="Cambria Math"/>
              <w:lang w:val="cs-CZ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25</m:t>
              </m:r>
            </m:num>
            <m:den>
              <m:r>
                <w:rPr>
                  <w:rFonts w:ascii="Cambria Math" w:hAnsi="Cambria Math"/>
                  <w:lang w:val="cs-CZ"/>
                </w:rPr>
                <m:t>?</m:t>
              </m:r>
            </m:den>
          </m:f>
          <m:r>
            <w:rPr>
              <w:rFonts w:ascii="Cambria Math" w:hAnsi="Cambria Math"/>
              <w:lang w:val="cs-CZ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?</m:t>
              </m:r>
            </m:num>
            <m:den>
              <m:r>
                <w:rPr>
                  <w:rFonts w:ascii="Cambria Math" w:hAnsi="Cambria Math"/>
                  <w:lang w:val="cs-CZ"/>
                </w:rPr>
                <m:t>49</m:t>
              </m:r>
            </m:den>
          </m:f>
          <m:r>
            <w:rPr>
              <w:rFonts w:ascii="Cambria Math" w:hAnsi="Cambria Math"/>
              <w:lang w:val="cs-CZ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cs-CZ"/>
                </w:rPr>
              </m:ctrlPr>
            </m:fPr>
            <m:num>
              <m:r>
                <w:rPr>
                  <w:rFonts w:ascii="Cambria Math" w:hAnsi="Cambria Math"/>
                  <w:lang w:val="cs-CZ"/>
                </w:rPr>
                <m:t>75</m:t>
              </m:r>
            </m:num>
            <m:den>
              <m:r>
                <w:rPr>
                  <w:rFonts w:ascii="Cambria Math" w:hAnsi="Cambria Math"/>
                  <w:lang w:val="cs-CZ"/>
                </w:rPr>
                <m:t>?</m:t>
              </m:r>
            </m:den>
          </m:f>
        </m:oMath>
      </m:oMathPara>
    </w:p>
    <w:p w:rsidR="006025E9" w:rsidRPr="006025E9" w:rsidRDefault="006025E9" w:rsidP="006025E9">
      <w:pPr>
        <w:pStyle w:val="Odstavecseseznamem"/>
        <w:spacing w:before="160"/>
        <w:ind w:left="360"/>
        <w:jc w:val="both"/>
        <w:rPr>
          <w:lang w:val="cs-CZ"/>
        </w:rPr>
      </w:pPr>
    </w:p>
    <w:p w:rsidR="00D86C51" w:rsidRPr="006025E9" w:rsidRDefault="00D86C51" w:rsidP="00D86C51">
      <w:pPr>
        <w:pStyle w:val="Odstavecseseznamem"/>
        <w:numPr>
          <w:ilvl w:val="0"/>
          <w:numId w:val="14"/>
        </w:numPr>
        <w:spacing w:before="160"/>
        <w:jc w:val="both"/>
        <w:rPr>
          <w:lang w:val="cs-CZ"/>
        </w:rPr>
      </w:pPr>
      <w:r>
        <w:rPr>
          <w:lang w:val="cs-CZ"/>
        </w:rPr>
        <w:t>Zapiš pomocí zlomků, jaká část plochy je u následujících obrazců vybarvená. Tyto zlomky uspořádej vzestupně.</w:t>
      </w:r>
    </w:p>
    <w:p w:rsidR="00D617EB" w:rsidRPr="00D617EB" w:rsidRDefault="006025E9" w:rsidP="00DD68BD">
      <w:pPr>
        <w:pStyle w:val="Odstavecseseznamem"/>
        <w:spacing w:before="160"/>
        <w:ind w:left="360"/>
        <w:jc w:val="both"/>
        <w:rPr>
          <w:lang w:val="cs-CZ"/>
        </w:rPr>
      </w:pPr>
      <w:r w:rsidRPr="006025E9">
        <w:rPr>
          <w:lang w:val="cs-CZ"/>
        </w:rPr>
        <w:drawing>
          <wp:inline distT="0" distB="0" distL="0" distR="0" wp14:anchorId="5D7425DF" wp14:editId="09027DA3">
            <wp:extent cx="5953956" cy="1047896"/>
            <wp:effectExtent l="0" t="0" r="889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53956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17EB" w:rsidRPr="00D617EB" w:rsidSect="001324EB">
      <w:headerReference w:type="first" r:id="rId12"/>
      <w:footerReference w:type="first" r:id="rId13"/>
      <w:pgSz w:w="12240" w:h="15840"/>
      <w:pgMar w:top="850" w:right="1020" w:bottom="850" w:left="10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D19" w:rsidRDefault="00D14D19" w:rsidP="001324EB">
      <w:pPr>
        <w:spacing w:after="0" w:line="240" w:lineRule="auto"/>
      </w:pPr>
      <w:r>
        <w:separator/>
      </w:r>
    </w:p>
  </w:endnote>
  <w:endnote w:type="continuationSeparator" w:id="0">
    <w:p w:rsidR="00D14D19" w:rsidRDefault="00D14D19" w:rsidP="00132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A16" w:rsidRPr="00830A16" w:rsidRDefault="00830A16">
    <w:pPr>
      <w:pStyle w:val="Zpat"/>
      <w:rPr>
        <w:sz w:val="16"/>
        <w:szCs w:val="16"/>
      </w:rPr>
    </w:pPr>
    <w:r>
      <w:tab/>
    </w:r>
    <w:r>
      <w:tab/>
    </w:r>
    <w:proofErr w:type="spellStart"/>
    <w:r w:rsidRPr="00830A16">
      <w:rPr>
        <w:sz w:val="16"/>
        <w:szCs w:val="16"/>
      </w:rPr>
      <w:t>Zdroj</w:t>
    </w:r>
    <w:proofErr w:type="spellEnd"/>
    <w:r w:rsidRPr="00830A16">
      <w:rPr>
        <w:sz w:val="16"/>
        <w:szCs w:val="16"/>
      </w:rPr>
      <w:t xml:space="preserve">: </w:t>
    </w:r>
    <w:proofErr w:type="spellStart"/>
    <w:r w:rsidRPr="00830A16">
      <w:rPr>
        <w:sz w:val="16"/>
        <w:szCs w:val="16"/>
      </w:rPr>
      <w:t>Matematika</w:t>
    </w:r>
    <w:proofErr w:type="spellEnd"/>
    <w:r w:rsidRPr="00830A16">
      <w:rPr>
        <w:sz w:val="16"/>
        <w:szCs w:val="16"/>
      </w:rPr>
      <w:t xml:space="preserve"> pro </w:t>
    </w:r>
    <w:proofErr w:type="spellStart"/>
    <w:r w:rsidRPr="00830A16">
      <w:rPr>
        <w:sz w:val="16"/>
        <w:szCs w:val="16"/>
      </w:rPr>
      <w:t>život</w:t>
    </w:r>
    <w:proofErr w:type="spellEnd"/>
    <w:r w:rsidRPr="00830A16">
      <w:rPr>
        <w:sz w:val="16"/>
        <w:szCs w:val="16"/>
      </w:rPr>
      <w:t xml:space="preserve"> 7, </w:t>
    </w:r>
    <w:proofErr w:type="spellStart"/>
    <w:r w:rsidRPr="00830A16">
      <w:rPr>
        <w:sz w:val="16"/>
        <w:szCs w:val="16"/>
      </w:rPr>
      <w:t>Didaktis</w:t>
    </w:r>
    <w:proofErr w:type="spellEnd"/>
    <w:r w:rsidRPr="00830A16">
      <w:rPr>
        <w:sz w:val="16"/>
        <w:szCs w:val="16"/>
      </w:rPr>
      <w:t xml:space="preserve"> 2022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D19" w:rsidRDefault="00D14D19" w:rsidP="001324EB">
      <w:pPr>
        <w:spacing w:after="0" w:line="240" w:lineRule="auto"/>
      </w:pPr>
      <w:r>
        <w:separator/>
      </w:r>
    </w:p>
  </w:footnote>
  <w:footnote w:type="continuationSeparator" w:id="0">
    <w:p w:rsidR="00D14D19" w:rsidRDefault="00D14D19" w:rsidP="00132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4EB" w:rsidRPr="001324EB" w:rsidRDefault="001324EB" w:rsidP="001324EB">
    <w:pPr>
      <w:pStyle w:val="Header"/>
      <w:rPr>
        <w:b/>
        <w:sz w:val="28"/>
        <w:szCs w:val="28"/>
      </w:rPr>
    </w:pPr>
    <w:r>
      <w:rPr>
        <w:sz w:val="28"/>
        <w:szCs w:val="28"/>
      </w:rPr>
      <w:t>TDÚ č. 2 – Počítáme s přirozenými a desetinnými</w:t>
    </w:r>
    <w:r w:rsidRPr="001324EB">
      <w:rPr>
        <w:sz w:val="28"/>
        <w:szCs w:val="28"/>
      </w:rPr>
      <w:t xml:space="preserve"> čísl</w:t>
    </w:r>
    <w:r>
      <w:rPr>
        <w:sz w:val="28"/>
        <w:szCs w:val="28"/>
      </w:rPr>
      <w:t>y, zlomky</w:t>
    </w:r>
    <w:r w:rsidRPr="001324EB">
      <w:rPr>
        <w:sz w:val="28"/>
        <w:szCs w:val="28"/>
      </w:rPr>
      <w:tab/>
    </w:r>
    <w:r>
      <w:rPr>
        <w:sz w:val="28"/>
        <w:szCs w:val="28"/>
      </w:rPr>
      <w:t>do 29</w:t>
    </w:r>
    <w:r w:rsidRPr="001324EB">
      <w:rPr>
        <w:sz w:val="28"/>
        <w:szCs w:val="28"/>
      </w:rPr>
      <w:t>.9.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D428F0"/>
    <w:multiLevelType w:val="multilevel"/>
    <w:tmpl w:val="0405001F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lvlText w:val="%1.%2."/>
      <w:lvlJc w:val="left"/>
      <w:pPr>
        <w:ind w:left="1217" w:hanging="432"/>
      </w:pPr>
    </w:lvl>
    <w:lvl w:ilvl="2">
      <w:start w:val="1"/>
      <w:numFmt w:val="decimal"/>
      <w:lvlText w:val="%1.%2.%3."/>
      <w:lvlJc w:val="left"/>
      <w:pPr>
        <w:ind w:left="1649" w:hanging="504"/>
      </w:pPr>
    </w:lvl>
    <w:lvl w:ilvl="3">
      <w:start w:val="1"/>
      <w:numFmt w:val="decimal"/>
      <w:lvlText w:val="%1.%2.%3.%4."/>
      <w:lvlJc w:val="left"/>
      <w:pPr>
        <w:ind w:left="2153" w:hanging="648"/>
      </w:pPr>
    </w:lvl>
    <w:lvl w:ilvl="4">
      <w:start w:val="1"/>
      <w:numFmt w:val="decimal"/>
      <w:lvlText w:val="%1.%2.%3.%4.%5."/>
      <w:lvlJc w:val="left"/>
      <w:pPr>
        <w:ind w:left="2657" w:hanging="792"/>
      </w:pPr>
    </w:lvl>
    <w:lvl w:ilvl="5">
      <w:start w:val="1"/>
      <w:numFmt w:val="decimal"/>
      <w:lvlText w:val="%1.%2.%3.%4.%5.%6."/>
      <w:lvlJc w:val="left"/>
      <w:pPr>
        <w:ind w:left="3161" w:hanging="936"/>
      </w:pPr>
    </w:lvl>
    <w:lvl w:ilvl="6">
      <w:start w:val="1"/>
      <w:numFmt w:val="decimal"/>
      <w:lvlText w:val="%1.%2.%3.%4.%5.%6.%7."/>
      <w:lvlJc w:val="left"/>
      <w:pPr>
        <w:ind w:left="3665" w:hanging="1080"/>
      </w:pPr>
    </w:lvl>
    <w:lvl w:ilvl="7">
      <w:start w:val="1"/>
      <w:numFmt w:val="decimal"/>
      <w:lvlText w:val="%1.%2.%3.%4.%5.%6.%7.%8."/>
      <w:lvlJc w:val="left"/>
      <w:pPr>
        <w:ind w:left="4169" w:hanging="1224"/>
      </w:pPr>
    </w:lvl>
    <w:lvl w:ilvl="8">
      <w:start w:val="1"/>
      <w:numFmt w:val="decimal"/>
      <w:lvlText w:val="%1.%2.%3.%4.%5.%6.%7.%8.%9."/>
      <w:lvlJc w:val="left"/>
      <w:pPr>
        <w:ind w:left="4745" w:hanging="1440"/>
      </w:pPr>
    </w:lvl>
  </w:abstractNum>
  <w:abstractNum w:abstractNumId="10" w15:restartNumberingAfterBreak="0">
    <w:nsid w:val="49254783"/>
    <w:multiLevelType w:val="multilevel"/>
    <w:tmpl w:val="A8346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DA12FE1"/>
    <w:multiLevelType w:val="multilevel"/>
    <w:tmpl w:val="C4DA53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6B43C1B"/>
    <w:multiLevelType w:val="multilevel"/>
    <w:tmpl w:val="0A98DF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7B6103D0"/>
    <w:multiLevelType w:val="multilevel"/>
    <w:tmpl w:val="28B076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2"/>
  </w:num>
  <w:num w:numId="12">
    <w:abstractNumId w:val="9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25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24EB"/>
    <w:rsid w:val="0015074B"/>
    <w:rsid w:val="00193466"/>
    <w:rsid w:val="00271400"/>
    <w:rsid w:val="0029639D"/>
    <w:rsid w:val="00326F90"/>
    <w:rsid w:val="004F037D"/>
    <w:rsid w:val="006025E9"/>
    <w:rsid w:val="00692339"/>
    <w:rsid w:val="007C02B7"/>
    <w:rsid w:val="00830A16"/>
    <w:rsid w:val="00854F5C"/>
    <w:rsid w:val="009324F3"/>
    <w:rsid w:val="00A108D2"/>
    <w:rsid w:val="00AA1D8D"/>
    <w:rsid w:val="00B47730"/>
    <w:rsid w:val="00CB0664"/>
    <w:rsid w:val="00D14D19"/>
    <w:rsid w:val="00D617EB"/>
    <w:rsid w:val="00D86C51"/>
    <w:rsid w:val="00DD68BD"/>
    <w:rsid w:val="00F053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9D6664"/>
  <w14:defaultImageDpi w14:val="300"/>
  <w15:docId w15:val="{E2252E68-A59D-4196-B58D-A3CB7C32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rPr>
      <w:rFonts w:ascii="Arial" w:hAnsi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eader">
    <w:name w:val="Header"/>
    <w:basedOn w:val="Normln"/>
    <w:semiHidden/>
    <w:rsid w:val="001324EB"/>
    <w:pPr>
      <w:tabs>
        <w:tab w:val="center" w:pos="3390"/>
        <w:tab w:val="right" w:pos="6795"/>
        <w:tab w:val="right" w:pos="31680"/>
      </w:tabs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cs-CZ" w:eastAsia="cs-CZ"/>
    </w:rPr>
  </w:style>
  <w:style w:type="character" w:styleId="Zstupntext">
    <w:name w:val="Placeholder Text"/>
    <w:basedOn w:val="Standardnpsmoodstavce"/>
    <w:uiPriority w:val="99"/>
    <w:semiHidden/>
    <w:rsid w:val="007C02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9CFE24-D62F-4980-936B-F7BB837CA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463</Words>
  <Characters>2733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Jana Kerzelová</cp:lastModifiedBy>
  <cp:revision>6</cp:revision>
  <dcterms:created xsi:type="dcterms:W3CDTF">2026-09-18T17:04:00Z</dcterms:created>
  <dcterms:modified xsi:type="dcterms:W3CDTF">2026-09-18T19:20:00Z</dcterms:modified>
  <cp:category/>
</cp:coreProperties>
</file>